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="00D53522">
        <w:rPr>
          <w:b/>
        </w:rPr>
        <w:t>Lindsey Kovalik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="00D53522">
        <w:rPr>
          <w:b/>
        </w:rPr>
        <w:tab/>
      </w:r>
      <w:r w:rsidRPr="00E87D04">
        <w:rPr>
          <w:b/>
        </w:rPr>
        <w:t>Subject:</w:t>
      </w:r>
      <w:r w:rsidR="009620EA">
        <w:rPr>
          <w:b/>
        </w:rPr>
        <w:t xml:space="preserve"> </w:t>
      </w:r>
      <w:r w:rsidR="00E243BB">
        <w:rPr>
          <w:b/>
        </w:rPr>
        <w:t>Honors Geometry</w:t>
      </w:r>
      <w:r w:rsidR="00D53522">
        <w:rPr>
          <w:b/>
        </w:rPr>
        <w:tab/>
      </w:r>
      <w:r w:rsidR="00D53522">
        <w:rPr>
          <w:b/>
        </w:rPr>
        <w:tab/>
      </w:r>
      <w:r w:rsidR="00BE22FE">
        <w:rPr>
          <w:b/>
        </w:rPr>
        <w:t>Start Date(s):</w:t>
      </w:r>
      <w:r w:rsidR="00E243BB">
        <w:rPr>
          <w:b/>
        </w:rPr>
        <w:t xml:space="preserve"> 9-9-19</w:t>
      </w:r>
      <w:r w:rsidR="00D53522">
        <w:rPr>
          <w:b/>
        </w:rPr>
        <w:tab/>
      </w:r>
      <w:r w:rsidR="00D53522">
        <w:rPr>
          <w:b/>
        </w:rPr>
        <w:tab/>
      </w:r>
      <w:r w:rsidR="009620EA">
        <w:rPr>
          <w:b/>
        </w:rPr>
        <w:tab/>
      </w:r>
      <w:r w:rsidR="009620EA">
        <w:rPr>
          <w:b/>
        </w:rPr>
        <w:tab/>
      </w:r>
      <w:r w:rsidR="00BE22FE">
        <w:rPr>
          <w:b/>
        </w:rPr>
        <w:t>Grade Level(s)</w:t>
      </w:r>
      <w:r w:rsidR="00D94A87">
        <w:rPr>
          <w:b/>
        </w:rPr>
        <w:t>:</w:t>
      </w:r>
      <w:r w:rsidR="0095684D">
        <w:rPr>
          <w:b/>
        </w:rPr>
        <w:t xml:space="preserve"> 9</w:t>
      </w:r>
      <w:r w:rsidR="00E243BB">
        <w:rPr>
          <w:b/>
        </w:rPr>
        <w:t>-11</w:t>
      </w:r>
    </w:p>
    <w:p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D53522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9620EA">
        <w:rPr>
          <w:b/>
        </w:rPr>
        <w:t xml:space="preserve"> </w:t>
      </w:r>
      <w:r w:rsidR="00E243BB">
        <w:rPr>
          <w:b/>
        </w:rPr>
        <w:t>9-13-19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DB17DE" w:rsidTr="006724F3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:rsidTr="00BE22FE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DB17DE" w:rsidRPr="00BE22FE" w:rsidRDefault="006724F3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 w:rsidR="00E243BB">
              <w:rPr>
                <w:rFonts w:ascii="Arial" w:hAnsi="Arial" w:cs="Arial"/>
                <w:sz w:val="18"/>
                <w:szCs w:val="18"/>
              </w:rPr>
              <w:t xml:space="preserve">analyze statements and expressions and use deductive reasoning to prove or rewrite. </w:t>
            </w:r>
          </w:p>
        </w:tc>
        <w:tc>
          <w:tcPr>
            <w:tcW w:w="720" w:type="dxa"/>
          </w:tcPr>
          <w:p w:rsidR="00DB17DE" w:rsidRPr="00BE22FE" w:rsidRDefault="00E243BB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DB17DE" w:rsidRPr="00BE22FE" w:rsidRDefault="00E243BB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 instruction guided notes, practice problems, think-pairs-share</w:t>
            </w:r>
          </w:p>
        </w:tc>
        <w:tc>
          <w:tcPr>
            <w:tcW w:w="463" w:type="dxa"/>
          </w:tcPr>
          <w:p w:rsidR="00DB17DE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D4871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D4871" w:rsidRPr="00BE22FE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E243BB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Projector, chalkboard, textbook</w:t>
            </w:r>
          </w:p>
        </w:tc>
        <w:tc>
          <w:tcPr>
            <w:tcW w:w="3264" w:type="dxa"/>
          </w:tcPr>
          <w:p w:rsidR="00DB17DE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0D4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43BB">
              <w:rPr>
                <w:rFonts w:ascii="Arial" w:hAnsi="Arial" w:cs="Arial"/>
                <w:sz w:val="18"/>
                <w:szCs w:val="18"/>
              </w:rPr>
              <w:t>T-P-S</w:t>
            </w:r>
          </w:p>
          <w:p w:rsidR="006724F3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6724F3" w:rsidRPr="00BE22FE" w:rsidRDefault="006724F3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0D4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43BB">
              <w:rPr>
                <w:rFonts w:ascii="Arial" w:hAnsi="Arial" w:cs="Arial"/>
                <w:sz w:val="18"/>
                <w:szCs w:val="18"/>
              </w:rPr>
              <w:t xml:space="preserve">questioning 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DB17DE" w:rsidRPr="00BE22FE" w:rsidRDefault="006724F3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0D4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43BB">
              <w:rPr>
                <w:rFonts w:ascii="Arial" w:hAnsi="Arial" w:cs="Arial"/>
                <w:sz w:val="18"/>
                <w:szCs w:val="18"/>
              </w:rPr>
              <w:t>connect vocabulary words to their definitions</w:t>
            </w:r>
          </w:p>
        </w:tc>
        <w:tc>
          <w:tcPr>
            <w:tcW w:w="720" w:type="dxa"/>
          </w:tcPr>
          <w:p w:rsidR="00DB17DE" w:rsidRPr="00BE22FE" w:rsidRDefault="00E243BB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95684D" w:rsidRPr="00BE22FE" w:rsidRDefault="00E243BB" w:rsidP="00956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Vocab test, test review sheet, answers on board</w:t>
            </w:r>
          </w:p>
        </w:tc>
        <w:tc>
          <w:tcPr>
            <w:tcW w:w="463" w:type="dxa"/>
          </w:tcPr>
          <w:p w:rsidR="00DB17DE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D4871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D4871" w:rsidRPr="00BE22FE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E243BB" w:rsidP="00956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Test, review, chalkboard</w:t>
            </w: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0D4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43BB">
              <w:rPr>
                <w:rFonts w:ascii="Arial" w:hAnsi="Arial" w:cs="Arial"/>
                <w:sz w:val="18"/>
                <w:szCs w:val="18"/>
              </w:rPr>
              <w:t>explaining answer at the board</w:t>
            </w: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E243BB">
              <w:rPr>
                <w:rFonts w:ascii="Arial" w:hAnsi="Arial" w:cs="Arial"/>
                <w:sz w:val="18"/>
                <w:szCs w:val="18"/>
              </w:rPr>
              <w:t xml:space="preserve"> ability to recall info for review</w:t>
            </w:r>
          </w:p>
        </w:tc>
      </w:tr>
      <w:tr w:rsidR="000D4871" w:rsidTr="006724F3">
        <w:trPr>
          <w:trHeight w:val="530"/>
        </w:trPr>
        <w:tc>
          <w:tcPr>
            <w:tcW w:w="558" w:type="dxa"/>
            <w:vAlign w:val="center"/>
          </w:tcPr>
          <w:p w:rsidR="000D4871" w:rsidRPr="00BE22FE" w:rsidRDefault="000D4871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 w:rsidR="0026100C">
              <w:rPr>
                <w:rFonts w:ascii="Arial" w:hAnsi="Arial" w:cs="Arial"/>
                <w:sz w:val="18"/>
                <w:szCs w:val="18"/>
              </w:rPr>
              <w:t xml:space="preserve">use concepts learned throughout the chapter to complete a chapter review </w:t>
            </w:r>
          </w:p>
        </w:tc>
        <w:tc>
          <w:tcPr>
            <w:tcW w:w="720" w:type="dxa"/>
          </w:tcPr>
          <w:p w:rsidR="000D4871" w:rsidRPr="00BE22FE" w:rsidRDefault="0026100C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0D4871" w:rsidRPr="00BE22FE" w:rsidRDefault="0026100C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Review,  answers on the board</w:t>
            </w:r>
          </w:p>
        </w:tc>
        <w:tc>
          <w:tcPr>
            <w:tcW w:w="463" w:type="dxa"/>
          </w:tcPr>
          <w:p w:rsidR="000D4871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D4871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D4871" w:rsidRPr="00BE22FE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0D4871" w:rsidRPr="00BE22FE" w:rsidRDefault="0026100C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Textbook, chalkboard, </w:t>
            </w:r>
          </w:p>
        </w:tc>
        <w:tc>
          <w:tcPr>
            <w:tcW w:w="3264" w:type="dxa"/>
          </w:tcPr>
          <w:p w:rsidR="0095684D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100C">
              <w:rPr>
                <w:rFonts w:ascii="Arial" w:hAnsi="Arial" w:cs="Arial"/>
                <w:sz w:val="18"/>
                <w:szCs w:val="18"/>
              </w:rPr>
              <w:t xml:space="preserve">questioning </w:t>
            </w:r>
          </w:p>
          <w:p w:rsidR="000D4871" w:rsidRPr="00BE22FE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100C">
              <w:rPr>
                <w:rFonts w:ascii="Arial" w:hAnsi="Arial" w:cs="Arial"/>
                <w:sz w:val="18"/>
                <w:szCs w:val="18"/>
              </w:rPr>
              <w:t xml:space="preserve"> review performance </w:t>
            </w:r>
          </w:p>
        </w:tc>
      </w:tr>
      <w:tr w:rsidR="000D4871" w:rsidTr="006724F3">
        <w:trPr>
          <w:trHeight w:val="530"/>
        </w:trPr>
        <w:tc>
          <w:tcPr>
            <w:tcW w:w="558" w:type="dxa"/>
            <w:vAlign w:val="center"/>
          </w:tcPr>
          <w:p w:rsidR="000D4871" w:rsidRPr="00BE22FE" w:rsidRDefault="000D4871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100C">
              <w:rPr>
                <w:rFonts w:ascii="Arial" w:hAnsi="Arial" w:cs="Arial"/>
                <w:sz w:val="18"/>
                <w:szCs w:val="18"/>
              </w:rPr>
              <w:t>use concepts learned throughout the chapter to complete a chapter</w:t>
            </w:r>
            <w:r w:rsidR="0026100C">
              <w:rPr>
                <w:rFonts w:ascii="Arial" w:hAnsi="Arial" w:cs="Arial"/>
                <w:sz w:val="18"/>
                <w:szCs w:val="18"/>
              </w:rPr>
              <w:t xml:space="preserve"> test</w:t>
            </w:r>
          </w:p>
        </w:tc>
        <w:tc>
          <w:tcPr>
            <w:tcW w:w="720" w:type="dxa"/>
          </w:tcPr>
          <w:p w:rsidR="000D4871" w:rsidRPr="00BE22FE" w:rsidRDefault="0026100C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0D4871" w:rsidRPr="00BE22FE" w:rsidRDefault="0026100C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463" w:type="dxa"/>
          </w:tcPr>
          <w:p w:rsidR="000D4871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D4871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D4871" w:rsidRPr="00BE22FE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0D4871" w:rsidRPr="00BE22FE" w:rsidRDefault="0026100C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3264" w:type="dxa"/>
          </w:tcPr>
          <w:p w:rsidR="000D4871" w:rsidRPr="00BE22FE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D4871" w:rsidRPr="00BE22FE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 w:rsidR="0026100C">
              <w:rPr>
                <w:rFonts w:ascii="Arial" w:hAnsi="Arial" w:cs="Arial"/>
                <w:sz w:val="18"/>
                <w:szCs w:val="18"/>
              </w:rPr>
              <w:t xml:space="preserve"> test</w:t>
            </w:r>
          </w:p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26100C">
              <w:rPr>
                <w:rFonts w:ascii="Arial" w:hAnsi="Arial" w:cs="Arial"/>
                <w:sz w:val="18"/>
                <w:szCs w:val="18"/>
              </w:rPr>
              <w:t xml:space="preserve"> test performance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D4871" w:rsidTr="006724F3">
        <w:trPr>
          <w:trHeight w:val="530"/>
        </w:trPr>
        <w:tc>
          <w:tcPr>
            <w:tcW w:w="558" w:type="dxa"/>
            <w:vAlign w:val="center"/>
          </w:tcPr>
          <w:p w:rsidR="000D4871" w:rsidRPr="00BE22FE" w:rsidRDefault="000D4871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100C">
              <w:rPr>
                <w:rFonts w:ascii="Arial" w:hAnsi="Arial" w:cs="Arial"/>
                <w:sz w:val="18"/>
                <w:szCs w:val="18"/>
              </w:rPr>
              <w:t xml:space="preserve">prove theorems using two columns proofs </w:t>
            </w:r>
          </w:p>
        </w:tc>
        <w:tc>
          <w:tcPr>
            <w:tcW w:w="720" w:type="dxa"/>
          </w:tcPr>
          <w:p w:rsidR="000D4871" w:rsidRPr="00BE22FE" w:rsidRDefault="0026100C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0D4871" w:rsidRPr="00BE22FE" w:rsidRDefault="0026100C" w:rsidP="00956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Guided notes, proof definitions posters </w:t>
            </w:r>
          </w:p>
        </w:tc>
        <w:tc>
          <w:tcPr>
            <w:tcW w:w="463" w:type="dxa"/>
          </w:tcPr>
          <w:p w:rsidR="000D4871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D4871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D4871" w:rsidRPr="00BE22FE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0D4871" w:rsidRPr="00BE22FE" w:rsidRDefault="0026100C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Chalkboard, projector, posters</w:t>
            </w:r>
          </w:p>
        </w:tc>
        <w:tc>
          <w:tcPr>
            <w:tcW w:w="3264" w:type="dxa"/>
          </w:tcPr>
          <w:p w:rsidR="0095684D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26100C">
              <w:rPr>
                <w:rFonts w:ascii="Arial" w:hAnsi="Arial" w:cs="Arial"/>
                <w:sz w:val="18"/>
                <w:szCs w:val="18"/>
              </w:rPr>
              <w:t xml:space="preserve"> group discussion </w:t>
            </w:r>
          </w:p>
          <w:p w:rsidR="000D4871" w:rsidRPr="00BE22FE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B17DE" w:rsidRDefault="00DB17DE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95684D" w:rsidRDefault="0095684D" w:rsidP="00D53522">
      <w:pPr>
        <w:spacing w:after="0"/>
        <w:rPr>
          <w:b/>
        </w:rPr>
      </w:pPr>
    </w:p>
    <w:p w:rsidR="00D53522" w:rsidRPr="00E87D04" w:rsidRDefault="00D53522" w:rsidP="00D53522">
      <w:pPr>
        <w:spacing w:after="0"/>
        <w:rPr>
          <w:b/>
        </w:rPr>
      </w:pPr>
      <w:r w:rsidRPr="00E87D04">
        <w:rPr>
          <w:b/>
        </w:rPr>
        <w:lastRenderedPageBreak/>
        <w:t>Teacher Name:</w:t>
      </w:r>
      <w:r w:rsidRPr="00E87D04">
        <w:rPr>
          <w:b/>
        </w:rPr>
        <w:tab/>
      </w:r>
      <w:r>
        <w:rPr>
          <w:b/>
        </w:rPr>
        <w:t>Lindsey Kovalik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>
        <w:rPr>
          <w:b/>
        </w:rPr>
        <w:t xml:space="preserve"> </w:t>
      </w:r>
      <w:r w:rsidR="00E243BB">
        <w:rPr>
          <w:b/>
        </w:rPr>
        <w:t>Integrated 9</w:t>
      </w:r>
      <w:r w:rsidR="00E243B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Start Date(s):</w:t>
      </w:r>
      <w:r w:rsidR="00E243BB">
        <w:rPr>
          <w:b/>
        </w:rPr>
        <w:t xml:space="preserve"> 9-9-19</w:t>
      </w:r>
      <w:r w:rsidR="00E243BB">
        <w:rPr>
          <w:b/>
        </w:rPr>
        <w:tab/>
      </w:r>
      <w:r w:rsidR="00E243BB">
        <w:rPr>
          <w:b/>
        </w:rPr>
        <w:tab/>
      </w:r>
      <w:r w:rsidR="0095684D">
        <w:rPr>
          <w:b/>
        </w:rPr>
        <w:tab/>
      </w:r>
      <w:r w:rsidR="000D4871">
        <w:rPr>
          <w:b/>
        </w:rPr>
        <w:t>Grade Level(s): 9</w:t>
      </w:r>
    </w:p>
    <w:p w:rsidR="00A852A6" w:rsidRPr="006724F3" w:rsidRDefault="00D53522" w:rsidP="00A852A6">
      <w:pPr>
        <w:spacing w:after="0"/>
        <w:rPr>
          <w:b/>
        </w:rPr>
      </w:pPr>
      <w:r w:rsidRPr="00E87D04">
        <w:rPr>
          <w:b/>
        </w:rPr>
        <w:t>Building:</w:t>
      </w:r>
      <w:r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20EA">
        <w:rPr>
          <w:b/>
        </w:rPr>
        <w:tab/>
      </w:r>
      <w:r w:rsidRPr="00E87D04">
        <w:rPr>
          <w:b/>
        </w:rPr>
        <w:t>End Dates(s):</w:t>
      </w:r>
      <w:r w:rsidR="009620EA">
        <w:rPr>
          <w:b/>
        </w:rPr>
        <w:t xml:space="preserve"> </w:t>
      </w:r>
      <w:r w:rsidR="00E243BB">
        <w:rPr>
          <w:b/>
        </w:rPr>
        <w:t>9-13-19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95684D" w:rsidTr="002D6F81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95684D" w:rsidRPr="00BE22FE" w:rsidRDefault="0095684D" w:rsidP="002D6F81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95684D" w:rsidTr="002D6F81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95684D" w:rsidRPr="006724F3" w:rsidRDefault="0095684D" w:rsidP="002D6F81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95684D" w:rsidRPr="006724F3" w:rsidRDefault="0095684D" w:rsidP="002D6F8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95684D" w:rsidRPr="006724F3" w:rsidRDefault="0095684D" w:rsidP="002D6F8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95684D" w:rsidRPr="006724F3" w:rsidRDefault="0095684D" w:rsidP="002D6F8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95684D" w:rsidRPr="006724F3" w:rsidRDefault="0095684D" w:rsidP="002D6F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95684D" w:rsidRPr="006724F3" w:rsidRDefault="0095684D" w:rsidP="002D6F8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95684D" w:rsidRPr="006724F3" w:rsidRDefault="0095684D" w:rsidP="002D6F8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95684D" w:rsidTr="002D6F81">
        <w:trPr>
          <w:trHeight w:val="530"/>
        </w:trPr>
        <w:tc>
          <w:tcPr>
            <w:tcW w:w="558" w:type="dxa"/>
            <w:vAlign w:val="center"/>
          </w:tcPr>
          <w:p w:rsidR="0095684D" w:rsidRPr="00BE22FE" w:rsidRDefault="0095684D" w:rsidP="002D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 w:rsidR="0026100C">
              <w:rPr>
                <w:rFonts w:ascii="Arial" w:hAnsi="Arial" w:cs="Arial"/>
                <w:sz w:val="18"/>
                <w:szCs w:val="18"/>
              </w:rPr>
              <w:t xml:space="preserve">apply concepts of GCF and LCM </w:t>
            </w:r>
          </w:p>
        </w:tc>
        <w:tc>
          <w:tcPr>
            <w:tcW w:w="720" w:type="dxa"/>
          </w:tcPr>
          <w:p w:rsidR="0095684D" w:rsidRPr="00BE22FE" w:rsidRDefault="0026100C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95684D" w:rsidRPr="00BE22FE" w:rsidRDefault="0026100C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Practice problems, partner quiz </w:t>
            </w:r>
          </w:p>
        </w:tc>
        <w:tc>
          <w:tcPr>
            <w:tcW w:w="463" w:type="dxa"/>
          </w:tcPr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95684D" w:rsidRPr="00BE22FE" w:rsidRDefault="0026100C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Chalkboard,  quiz sheet </w:t>
            </w:r>
          </w:p>
        </w:tc>
        <w:tc>
          <w:tcPr>
            <w:tcW w:w="3264" w:type="dxa"/>
          </w:tcPr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 w:rsidR="0026100C">
              <w:rPr>
                <w:rFonts w:ascii="Arial" w:hAnsi="Arial" w:cs="Arial"/>
                <w:sz w:val="18"/>
                <w:szCs w:val="18"/>
              </w:rPr>
              <w:t>quiz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5684D" w:rsidTr="002D6F81">
        <w:trPr>
          <w:trHeight w:val="530"/>
        </w:trPr>
        <w:tc>
          <w:tcPr>
            <w:tcW w:w="558" w:type="dxa"/>
            <w:vAlign w:val="center"/>
          </w:tcPr>
          <w:p w:rsidR="0095684D" w:rsidRPr="00BE22FE" w:rsidRDefault="0095684D" w:rsidP="002D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100C">
              <w:rPr>
                <w:rFonts w:ascii="Arial" w:hAnsi="Arial" w:cs="Arial"/>
                <w:sz w:val="18"/>
                <w:szCs w:val="18"/>
              </w:rPr>
              <w:t xml:space="preserve">apply concepts of unit one to complete test review </w:t>
            </w:r>
          </w:p>
        </w:tc>
        <w:tc>
          <w:tcPr>
            <w:tcW w:w="720" w:type="dxa"/>
          </w:tcPr>
          <w:p w:rsidR="0095684D" w:rsidRPr="00BE22FE" w:rsidRDefault="0026100C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95684D" w:rsidRPr="00BE22FE" w:rsidRDefault="0026100C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Review, answers on the board,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Kahoot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</w:tcPr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95684D" w:rsidRPr="00BE22FE" w:rsidRDefault="0026100C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Review, chalkboard, laptops </w:t>
            </w:r>
          </w:p>
        </w:tc>
        <w:tc>
          <w:tcPr>
            <w:tcW w:w="3264" w:type="dxa"/>
          </w:tcPr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6100C">
              <w:rPr>
                <w:rFonts w:ascii="Arial" w:hAnsi="Arial" w:cs="Arial"/>
                <w:sz w:val="18"/>
                <w:szCs w:val="18"/>
              </w:rPr>
              <w:t>kahoot</w:t>
            </w:r>
            <w:proofErr w:type="spellEnd"/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2610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6100C">
              <w:rPr>
                <w:rFonts w:ascii="Arial" w:hAnsi="Arial" w:cs="Arial"/>
                <w:sz w:val="18"/>
                <w:szCs w:val="18"/>
              </w:rPr>
              <w:t>kahoot</w:t>
            </w:r>
            <w:proofErr w:type="spellEnd"/>
            <w:r w:rsidR="0026100C">
              <w:rPr>
                <w:rFonts w:ascii="Arial" w:hAnsi="Arial" w:cs="Arial"/>
                <w:sz w:val="18"/>
                <w:szCs w:val="18"/>
              </w:rPr>
              <w:t xml:space="preserve"> score </w:t>
            </w:r>
          </w:p>
        </w:tc>
      </w:tr>
      <w:tr w:rsidR="0095684D" w:rsidTr="002D6F81">
        <w:trPr>
          <w:trHeight w:val="530"/>
        </w:trPr>
        <w:tc>
          <w:tcPr>
            <w:tcW w:w="558" w:type="dxa"/>
            <w:vAlign w:val="center"/>
          </w:tcPr>
          <w:p w:rsidR="0095684D" w:rsidRPr="00BE22FE" w:rsidRDefault="0095684D" w:rsidP="002D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 w:rsidR="0026100C">
              <w:rPr>
                <w:rFonts w:ascii="Arial" w:hAnsi="Arial" w:cs="Arial"/>
                <w:sz w:val="18"/>
                <w:szCs w:val="18"/>
              </w:rPr>
              <w:t xml:space="preserve">apply concepts of </w:t>
            </w:r>
            <w:r w:rsidR="0026100C">
              <w:rPr>
                <w:rFonts w:ascii="Arial" w:hAnsi="Arial" w:cs="Arial"/>
                <w:sz w:val="18"/>
                <w:szCs w:val="18"/>
              </w:rPr>
              <w:t xml:space="preserve">unit one to complete test </w:t>
            </w:r>
          </w:p>
        </w:tc>
        <w:tc>
          <w:tcPr>
            <w:tcW w:w="720" w:type="dxa"/>
          </w:tcPr>
          <w:p w:rsidR="0095684D" w:rsidRPr="00BE22FE" w:rsidRDefault="0026100C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95684D" w:rsidRPr="00BE22FE" w:rsidRDefault="0026100C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463" w:type="dxa"/>
          </w:tcPr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95684D" w:rsidRPr="00BE22FE" w:rsidRDefault="0026100C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3264" w:type="dxa"/>
          </w:tcPr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 w:rsidR="0026100C">
              <w:rPr>
                <w:rFonts w:ascii="Arial" w:hAnsi="Arial" w:cs="Arial"/>
                <w:sz w:val="18"/>
                <w:szCs w:val="18"/>
              </w:rPr>
              <w:t xml:space="preserve"> test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100C">
              <w:rPr>
                <w:rFonts w:ascii="Arial" w:hAnsi="Arial" w:cs="Arial"/>
                <w:sz w:val="18"/>
                <w:szCs w:val="18"/>
              </w:rPr>
              <w:t xml:space="preserve">test performance </w:t>
            </w:r>
          </w:p>
        </w:tc>
      </w:tr>
      <w:tr w:rsidR="0095684D" w:rsidTr="002D6F81">
        <w:trPr>
          <w:trHeight w:val="530"/>
        </w:trPr>
        <w:tc>
          <w:tcPr>
            <w:tcW w:w="558" w:type="dxa"/>
            <w:vAlign w:val="center"/>
          </w:tcPr>
          <w:p w:rsidR="0095684D" w:rsidRPr="00BE22FE" w:rsidRDefault="0095684D" w:rsidP="002D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01CF">
              <w:rPr>
                <w:rFonts w:ascii="Arial" w:hAnsi="Arial" w:cs="Arial"/>
                <w:sz w:val="18"/>
                <w:szCs w:val="18"/>
              </w:rPr>
              <w:t>calculate proportions</w:t>
            </w:r>
          </w:p>
        </w:tc>
        <w:tc>
          <w:tcPr>
            <w:tcW w:w="720" w:type="dxa"/>
          </w:tcPr>
          <w:p w:rsidR="0095684D" w:rsidRPr="00BE22FE" w:rsidRDefault="008F01CF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57" w:type="dxa"/>
          </w:tcPr>
          <w:p w:rsidR="0095684D" w:rsidRPr="00BE22FE" w:rsidRDefault="008F01CF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notes, worksheet, make a problem and trade</w:t>
            </w:r>
          </w:p>
        </w:tc>
        <w:tc>
          <w:tcPr>
            <w:tcW w:w="463" w:type="dxa"/>
          </w:tcPr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95684D" w:rsidRPr="00BE22FE" w:rsidRDefault="008F01CF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Chalkboard, projector, sticky note</w:t>
            </w:r>
          </w:p>
        </w:tc>
        <w:tc>
          <w:tcPr>
            <w:tcW w:w="3264" w:type="dxa"/>
          </w:tcPr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01CF">
              <w:rPr>
                <w:rFonts w:ascii="Arial" w:hAnsi="Arial" w:cs="Arial"/>
                <w:sz w:val="18"/>
                <w:szCs w:val="18"/>
              </w:rPr>
              <w:t>partner discussion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5684D" w:rsidTr="002D6F81">
        <w:trPr>
          <w:trHeight w:val="530"/>
        </w:trPr>
        <w:tc>
          <w:tcPr>
            <w:tcW w:w="558" w:type="dxa"/>
            <w:vAlign w:val="center"/>
          </w:tcPr>
          <w:p w:rsidR="0095684D" w:rsidRPr="00BE22FE" w:rsidRDefault="0095684D" w:rsidP="002D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01CF">
              <w:rPr>
                <w:rFonts w:ascii="Arial" w:hAnsi="Arial" w:cs="Arial"/>
                <w:sz w:val="18"/>
                <w:szCs w:val="18"/>
              </w:rPr>
              <w:t xml:space="preserve">apply concepts of order of operations to simplify expressions </w:t>
            </w:r>
          </w:p>
        </w:tc>
        <w:tc>
          <w:tcPr>
            <w:tcW w:w="720" w:type="dxa"/>
          </w:tcPr>
          <w:p w:rsidR="0095684D" w:rsidRPr="00BE22FE" w:rsidRDefault="008F01CF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95684D" w:rsidRPr="00BE22FE" w:rsidRDefault="008F01CF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Guided notes, whiteboards </w:t>
            </w:r>
          </w:p>
        </w:tc>
        <w:tc>
          <w:tcPr>
            <w:tcW w:w="463" w:type="dxa"/>
          </w:tcPr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95684D" w:rsidRPr="00BE22FE" w:rsidRDefault="008F01CF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Chalkboard, projector, whiteboards</w:t>
            </w:r>
          </w:p>
        </w:tc>
        <w:tc>
          <w:tcPr>
            <w:tcW w:w="3264" w:type="dxa"/>
          </w:tcPr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8F01CF">
              <w:rPr>
                <w:rFonts w:ascii="Arial" w:hAnsi="Arial" w:cs="Arial"/>
                <w:sz w:val="18"/>
                <w:szCs w:val="18"/>
              </w:rPr>
              <w:t xml:space="preserve"> whiteboards </w:t>
            </w:r>
            <w:bookmarkStart w:id="0" w:name="_GoBack"/>
            <w:bookmarkEnd w:id="0"/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A852A6" w:rsidRDefault="00A852A6"/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D4871"/>
    <w:rsid w:val="0026100C"/>
    <w:rsid w:val="003A5DD4"/>
    <w:rsid w:val="00532B5C"/>
    <w:rsid w:val="006724F3"/>
    <w:rsid w:val="008F01CF"/>
    <w:rsid w:val="00915A98"/>
    <w:rsid w:val="0095684D"/>
    <w:rsid w:val="009620EA"/>
    <w:rsid w:val="00A852A6"/>
    <w:rsid w:val="00BE22FE"/>
    <w:rsid w:val="00D53522"/>
    <w:rsid w:val="00D94A87"/>
    <w:rsid w:val="00DB17DE"/>
    <w:rsid w:val="00E2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AB55E"/>
  <w15:docId w15:val="{1B2B730D-F5DC-453E-A810-0257102C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Lindsey Kovalik</cp:lastModifiedBy>
  <cp:revision>2</cp:revision>
  <dcterms:created xsi:type="dcterms:W3CDTF">2019-09-10T16:43:00Z</dcterms:created>
  <dcterms:modified xsi:type="dcterms:W3CDTF">2019-09-10T16:43:00Z</dcterms:modified>
</cp:coreProperties>
</file>